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7F" w:rsidRPr="004F176B" w:rsidRDefault="004A7F7F" w:rsidP="004A7F7F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30. </w:t>
      </w:r>
      <w:r w:rsidRPr="004F176B">
        <w:rPr>
          <w:rFonts w:ascii="Georgia" w:hAnsi="Georgia"/>
          <w:b/>
          <w:sz w:val="28"/>
          <w:szCs w:val="28"/>
        </w:rPr>
        <w:t>PREZENTACJE „ZA KOLĘDĘ DZIĘKUJEMY”</w:t>
      </w:r>
    </w:p>
    <w:p w:rsidR="004A7F7F" w:rsidRDefault="004A7F7F" w:rsidP="004A7F7F">
      <w:pPr>
        <w:jc w:val="center"/>
        <w:rPr>
          <w:rFonts w:ascii="Georgia" w:hAnsi="Georgia"/>
          <w:b/>
          <w:sz w:val="28"/>
          <w:szCs w:val="28"/>
        </w:rPr>
      </w:pPr>
      <w:r w:rsidRPr="004F176B">
        <w:rPr>
          <w:rFonts w:ascii="Georgia" w:hAnsi="Georgia"/>
          <w:b/>
          <w:sz w:val="28"/>
          <w:szCs w:val="28"/>
        </w:rPr>
        <w:t>Konstantynów</w:t>
      </w:r>
      <w:r>
        <w:rPr>
          <w:rFonts w:ascii="Georgia" w:hAnsi="Georgia"/>
          <w:b/>
          <w:sz w:val="28"/>
          <w:szCs w:val="28"/>
        </w:rPr>
        <w:t>,</w:t>
      </w:r>
      <w:r w:rsidRPr="004F176B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 xml:space="preserve">29 stycznia 2023 </w:t>
      </w:r>
      <w:r w:rsidRPr="004F176B">
        <w:rPr>
          <w:rFonts w:ascii="Georgia" w:hAnsi="Georgia"/>
          <w:b/>
          <w:sz w:val="28"/>
          <w:szCs w:val="28"/>
        </w:rPr>
        <w:t xml:space="preserve">r. </w:t>
      </w:r>
    </w:p>
    <w:p w:rsidR="004A7F7F" w:rsidRPr="004F176B" w:rsidRDefault="004A7F7F" w:rsidP="004A7F7F">
      <w:pPr>
        <w:jc w:val="center"/>
        <w:rPr>
          <w:rFonts w:ascii="Georgia" w:hAnsi="Georgia"/>
          <w:b/>
          <w:sz w:val="28"/>
          <w:szCs w:val="28"/>
        </w:rPr>
      </w:pPr>
    </w:p>
    <w:p w:rsidR="004A7F7F" w:rsidRPr="002D2F69" w:rsidRDefault="004A7F7F" w:rsidP="004A7F7F">
      <w:pPr>
        <w:jc w:val="center"/>
        <w:rPr>
          <w:rFonts w:ascii="Georgia" w:hAnsi="Georgia"/>
          <w:sz w:val="28"/>
          <w:szCs w:val="28"/>
        </w:rPr>
      </w:pPr>
      <w:r w:rsidRPr="004F176B">
        <w:rPr>
          <w:rFonts w:ascii="Georgia" w:hAnsi="Georgia"/>
          <w:sz w:val="28"/>
          <w:szCs w:val="28"/>
        </w:rPr>
        <w:t>K A R T A   Z G Ł O S Z E N I A</w:t>
      </w:r>
    </w:p>
    <w:p w:rsidR="004A7F7F" w:rsidRPr="006C6953" w:rsidRDefault="004A7F7F" w:rsidP="004A7F7F">
      <w:pPr>
        <w:jc w:val="center"/>
        <w:rPr>
          <w:rFonts w:ascii="Georgia" w:hAnsi="Georgia"/>
        </w:rPr>
      </w:pPr>
    </w:p>
    <w:p w:rsidR="004A7F7F" w:rsidRPr="006C6953" w:rsidRDefault="004A7F7F" w:rsidP="004A7F7F">
      <w:pPr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>Nazwa:  ……………………………………………………………………………………</w:t>
      </w:r>
      <w:r w:rsidR="00F73994">
        <w:rPr>
          <w:rFonts w:ascii="Georgia" w:hAnsi="Georgia"/>
        </w:rPr>
        <w:t>…………………………..</w:t>
      </w:r>
    </w:p>
    <w:p w:rsidR="004A7F7F" w:rsidRPr="006C6953" w:rsidRDefault="004A7F7F" w:rsidP="004A7F7F">
      <w:pPr>
        <w:spacing w:line="360" w:lineRule="auto"/>
        <w:ind w:left="360"/>
        <w:rPr>
          <w:rFonts w:ascii="Georgia" w:hAnsi="Georgia"/>
        </w:rPr>
      </w:pPr>
    </w:p>
    <w:p w:rsidR="004A7F7F" w:rsidRPr="006C6953" w:rsidRDefault="004A7F7F" w:rsidP="004A7F7F">
      <w:pPr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>Instytucja delegująca, adres, telefon: …………………………………………</w:t>
      </w:r>
      <w:r w:rsidR="00F73994">
        <w:rPr>
          <w:rFonts w:ascii="Georgia" w:hAnsi="Georgia"/>
        </w:rPr>
        <w:t>……………………………</w:t>
      </w:r>
      <w:r w:rsidRPr="006C6953">
        <w:rPr>
          <w:rFonts w:ascii="Georgia" w:hAnsi="Georgia"/>
        </w:rPr>
        <w:t>.</w:t>
      </w:r>
    </w:p>
    <w:p w:rsidR="004A7F7F" w:rsidRPr="006C6953" w:rsidRDefault="004A7F7F" w:rsidP="004A7F7F">
      <w:pPr>
        <w:spacing w:line="360" w:lineRule="auto"/>
        <w:ind w:left="720"/>
        <w:rPr>
          <w:rFonts w:ascii="Georgia" w:hAnsi="Georgia"/>
        </w:rPr>
      </w:pPr>
      <w:r w:rsidRPr="006C6953">
        <w:rPr>
          <w:rFonts w:ascii="Georgia" w:hAnsi="Georgia"/>
        </w:rPr>
        <w:t>………………………………………………………………………………………………</w:t>
      </w:r>
      <w:r w:rsidR="00F73994">
        <w:rPr>
          <w:rFonts w:ascii="Georgia" w:hAnsi="Georgia"/>
        </w:rPr>
        <w:t>…………………………….</w:t>
      </w:r>
      <w:r w:rsidRPr="006C6953">
        <w:rPr>
          <w:rFonts w:ascii="Georgia" w:hAnsi="Georgia"/>
        </w:rPr>
        <w:t>.</w:t>
      </w:r>
    </w:p>
    <w:p w:rsidR="004A7F7F" w:rsidRPr="006C6953" w:rsidRDefault="004A7F7F" w:rsidP="004A7F7F">
      <w:pPr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>Instruktor, opiekun artystyczny: ………………………………………………</w:t>
      </w:r>
      <w:r w:rsidR="00F73994">
        <w:rPr>
          <w:rFonts w:ascii="Georgia" w:hAnsi="Georgia"/>
        </w:rPr>
        <w:t>……………………………..</w:t>
      </w:r>
    </w:p>
    <w:p w:rsidR="004A7F7F" w:rsidRPr="006C6953" w:rsidRDefault="004A7F7F" w:rsidP="004A7F7F">
      <w:pPr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 xml:space="preserve">Czas trwania prezentacji </w:t>
      </w:r>
      <w:r w:rsidRPr="006C6953">
        <w:rPr>
          <w:rFonts w:ascii="Georgia" w:hAnsi="Georgia"/>
          <w:sz w:val="22"/>
          <w:szCs w:val="22"/>
        </w:rPr>
        <w:t>(nie dłuższy niż 10 minut)</w:t>
      </w:r>
      <w:r w:rsidRPr="006C6953">
        <w:rPr>
          <w:rFonts w:ascii="Georgia" w:hAnsi="Georgia"/>
        </w:rPr>
        <w:t>: …………</w:t>
      </w:r>
      <w:r w:rsidR="00F73994">
        <w:rPr>
          <w:rFonts w:ascii="Georgia" w:hAnsi="Georgia"/>
        </w:rPr>
        <w:t>………….</w:t>
      </w:r>
    </w:p>
    <w:p w:rsidR="004A7F7F" w:rsidRPr="006C6953" w:rsidRDefault="004A7F7F" w:rsidP="004A7F7F">
      <w:pPr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>Warunki potrzebne zespołowi do prezentacji: ………………………………………………………………………………………………</w:t>
      </w:r>
      <w:r w:rsidR="00F73994">
        <w:rPr>
          <w:rFonts w:ascii="Georgia" w:hAnsi="Georgia"/>
        </w:rPr>
        <w:t>……………………………..</w:t>
      </w:r>
    </w:p>
    <w:p w:rsidR="004A7F7F" w:rsidRPr="006C6953" w:rsidRDefault="004A7F7F" w:rsidP="004A7F7F">
      <w:pPr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>Przygotowany program (tytuł krótkiej formy obrzędu bożonarodzeniowego, tytuły kolęd, pastorałek)</w:t>
      </w:r>
    </w:p>
    <w:p w:rsidR="004A7F7F" w:rsidRPr="006C6953" w:rsidRDefault="004A7F7F" w:rsidP="004A7F7F">
      <w:pPr>
        <w:pStyle w:val="Akapitzlist"/>
        <w:numPr>
          <w:ilvl w:val="1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>…………………………………………………………………</w:t>
      </w:r>
      <w:r w:rsidR="00F73994">
        <w:rPr>
          <w:rFonts w:ascii="Georgia" w:hAnsi="Georgia"/>
        </w:rPr>
        <w:t>……………….</w:t>
      </w:r>
    </w:p>
    <w:p w:rsidR="004A7F7F" w:rsidRPr="006C6953" w:rsidRDefault="004A7F7F" w:rsidP="004A7F7F">
      <w:pPr>
        <w:pStyle w:val="Akapitzlist"/>
        <w:numPr>
          <w:ilvl w:val="1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>………………………………………………………………</w:t>
      </w:r>
      <w:r w:rsidR="00F73994">
        <w:rPr>
          <w:rFonts w:ascii="Georgia" w:hAnsi="Georgia"/>
        </w:rPr>
        <w:t>………………….</w:t>
      </w:r>
    </w:p>
    <w:p w:rsidR="004A7F7F" w:rsidRPr="006C6953" w:rsidRDefault="004A7F7F" w:rsidP="004A7F7F">
      <w:pPr>
        <w:pStyle w:val="Akapitzlist"/>
        <w:numPr>
          <w:ilvl w:val="1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>…………………………………………………………………</w:t>
      </w:r>
      <w:r w:rsidR="00F73994">
        <w:rPr>
          <w:rFonts w:ascii="Georgia" w:hAnsi="Georgia"/>
        </w:rPr>
        <w:t>……………….</w:t>
      </w:r>
    </w:p>
    <w:p w:rsidR="004A7F7F" w:rsidRPr="006C6953" w:rsidRDefault="004A7F7F" w:rsidP="004A7F7F">
      <w:pPr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>Informacja o działalności zespołu/soliście:                                                                                                   ………………………………………………………………………………………………</w:t>
      </w:r>
      <w:r>
        <w:rPr>
          <w:rFonts w:ascii="Georgia" w:hAnsi="Georgia"/>
        </w:rPr>
        <w:t>……………</w:t>
      </w:r>
      <w:r w:rsidR="00F73994">
        <w:rPr>
          <w:rFonts w:ascii="Georgia" w:hAnsi="Georgia"/>
        </w:rPr>
        <w:t>………………</w:t>
      </w:r>
    </w:p>
    <w:p w:rsidR="004A7F7F" w:rsidRPr="006C6953" w:rsidRDefault="004A7F7F" w:rsidP="004A7F7F">
      <w:pPr>
        <w:spacing w:line="360" w:lineRule="auto"/>
        <w:ind w:left="720"/>
        <w:rPr>
          <w:rFonts w:ascii="Georgia" w:hAnsi="Georgia"/>
        </w:rPr>
      </w:pPr>
      <w:r w:rsidRPr="006C6953">
        <w:rPr>
          <w:rFonts w:ascii="Georgia" w:hAnsi="Georgia"/>
        </w:rPr>
        <w:t>………………………………………………………………………………………………</w:t>
      </w:r>
      <w:r>
        <w:rPr>
          <w:rFonts w:ascii="Georgia" w:hAnsi="Georgia"/>
        </w:rPr>
        <w:t>……………</w:t>
      </w:r>
      <w:r w:rsidR="00F73994">
        <w:rPr>
          <w:rFonts w:ascii="Georgia" w:hAnsi="Georgia"/>
        </w:rPr>
        <w:t>………………</w:t>
      </w:r>
    </w:p>
    <w:p w:rsidR="004A7F7F" w:rsidRPr="006C6953" w:rsidRDefault="004A7F7F" w:rsidP="004A7F7F">
      <w:pPr>
        <w:spacing w:line="360" w:lineRule="auto"/>
        <w:ind w:left="720"/>
        <w:rPr>
          <w:rFonts w:ascii="Georgia" w:hAnsi="Georgia"/>
        </w:rPr>
      </w:pPr>
      <w:r w:rsidRPr="006C6953">
        <w:rPr>
          <w:rFonts w:ascii="Georgia" w:hAnsi="Georgia"/>
        </w:rPr>
        <w:t>………………………………………………………………………………………………</w:t>
      </w:r>
      <w:r>
        <w:rPr>
          <w:rFonts w:ascii="Georgia" w:hAnsi="Georgia"/>
        </w:rPr>
        <w:t>……………</w:t>
      </w:r>
      <w:r w:rsidR="00F73994">
        <w:rPr>
          <w:rFonts w:ascii="Georgia" w:hAnsi="Georgia"/>
        </w:rPr>
        <w:t>………………</w:t>
      </w:r>
    </w:p>
    <w:p w:rsidR="004A7F7F" w:rsidRPr="006C6953" w:rsidRDefault="004A7F7F" w:rsidP="004A7F7F">
      <w:pPr>
        <w:spacing w:line="360" w:lineRule="auto"/>
        <w:ind w:left="720"/>
        <w:rPr>
          <w:rFonts w:ascii="Georgia" w:hAnsi="Georgia"/>
        </w:rPr>
      </w:pPr>
      <w:r w:rsidRPr="006C6953">
        <w:rPr>
          <w:rFonts w:ascii="Georgia" w:hAnsi="Georgia"/>
        </w:rPr>
        <w:t>………………………………………………………………………………………………</w:t>
      </w:r>
      <w:r>
        <w:rPr>
          <w:rFonts w:ascii="Georgia" w:hAnsi="Georgia"/>
        </w:rPr>
        <w:t>……………</w:t>
      </w:r>
      <w:r w:rsidR="00F73994">
        <w:rPr>
          <w:rFonts w:ascii="Georgia" w:hAnsi="Georgia"/>
        </w:rPr>
        <w:t>………………</w:t>
      </w:r>
    </w:p>
    <w:p w:rsidR="004A7F7F" w:rsidRPr="006C6953" w:rsidRDefault="004A7F7F" w:rsidP="004A7F7F">
      <w:pPr>
        <w:spacing w:line="360" w:lineRule="auto"/>
        <w:ind w:left="720"/>
        <w:rPr>
          <w:rFonts w:ascii="Georgia" w:hAnsi="Georgia"/>
        </w:rPr>
      </w:pPr>
      <w:r w:rsidRPr="006C6953">
        <w:rPr>
          <w:rFonts w:ascii="Georgia" w:hAnsi="Georgia"/>
        </w:rPr>
        <w:t>………………………………………………………………………………………………</w:t>
      </w:r>
      <w:r>
        <w:rPr>
          <w:rFonts w:ascii="Georgia" w:hAnsi="Georgia"/>
        </w:rPr>
        <w:t>……………</w:t>
      </w:r>
      <w:r w:rsidR="00F73994">
        <w:rPr>
          <w:rFonts w:ascii="Georgia" w:hAnsi="Georgia"/>
        </w:rPr>
        <w:t>………………</w:t>
      </w:r>
    </w:p>
    <w:p w:rsidR="004A7F7F" w:rsidRPr="006C6953" w:rsidRDefault="004A7F7F" w:rsidP="004A7F7F">
      <w:pPr>
        <w:spacing w:line="360" w:lineRule="auto"/>
        <w:ind w:left="720"/>
        <w:rPr>
          <w:rFonts w:ascii="Georgia" w:hAnsi="Georgia"/>
        </w:rPr>
      </w:pPr>
      <w:r w:rsidRPr="006C6953">
        <w:rPr>
          <w:rFonts w:ascii="Georgia" w:hAnsi="Georgia"/>
        </w:rPr>
        <w:t>………………………………………………………………………………………………</w:t>
      </w:r>
      <w:r>
        <w:rPr>
          <w:rFonts w:ascii="Georgia" w:hAnsi="Georgia"/>
        </w:rPr>
        <w:t>……………</w:t>
      </w:r>
      <w:r w:rsidR="00F73994">
        <w:rPr>
          <w:rFonts w:ascii="Georgia" w:hAnsi="Georgia"/>
        </w:rPr>
        <w:t>………………</w:t>
      </w:r>
    </w:p>
    <w:p w:rsidR="004A7F7F" w:rsidRPr="006C6953" w:rsidRDefault="004A7F7F" w:rsidP="004A7F7F">
      <w:pPr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6C6953">
        <w:rPr>
          <w:rFonts w:ascii="Georgia" w:hAnsi="Georgia"/>
        </w:rPr>
        <w:t>Ilość uczestników……………………………………………………………</w:t>
      </w:r>
      <w:r w:rsidR="00F73994">
        <w:rPr>
          <w:rFonts w:ascii="Georgia" w:hAnsi="Georgia"/>
        </w:rPr>
        <w:t>…………………………………….</w:t>
      </w:r>
    </w:p>
    <w:p w:rsidR="004A7F7F" w:rsidRPr="006C6953" w:rsidRDefault="004A7F7F" w:rsidP="004A7F7F">
      <w:pPr>
        <w:spacing w:line="360" w:lineRule="auto"/>
        <w:ind w:left="720"/>
        <w:rPr>
          <w:rFonts w:ascii="Georgia" w:hAnsi="Georgia"/>
        </w:rPr>
      </w:pPr>
      <w:r w:rsidRPr="006C6953">
        <w:rPr>
          <w:rFonts w:ascii="Georgia" w:hAnsi="Georgia"/>
        </w:rPr>
        <w:t>w tym opiekunów, kierowców ……………………………………</w:t>
      </w:r>
      <w:r w:rsidR="00F73994">
        <w:rPr>
          <w:rFonts w:ascii="Georgia" w:hAnsi="Georgia"/>
        </w:rPr>
        <w:t>………………………………………….</w:t>
      </w:r>
    </w:p>
    <w:p w:rsidR="004A7F7F" w:rsidRPr="006C6953" w:rsidRDefault="004A7F7F" w:rsidP="004A7F7F">
      <w:pPr>
        <w:jc w:val="both"/>
        <w:rPr>
          <w:rFonts w:ascii="Georgia" w:hAnsi="Georgia"/>
          <w:sz w:val="22"/>
          <w:szCs w:val="22"/>
        </w:rPr>
      </w:pPr>
      <w:r w:rsidRPr="006C6953">
        <w:rPr>
          <w:rFonts w:ascii="Georgia" w:hAnsi="Georgia"/>
          <w:sz w:val="22"/>
          <w:szCs w:val="22"/>
        </w:rPr>
        <w:t>Oświadczam, iż zap</w:t>
      </w:r>
      <w:r>
        <w:rPr>
          <w:rFonts w:ascii="Georgia" w:hAnsi="Georgia"/>
          <w:sz w:val="22"/>
          <w:szCs w:val="22"/>
        </w:rPr>
        <w:t>oznałem/łam się z Regulaminem 30</w:t>
      </w:r>
      <w:r w:rsidRPr="006C6953">
        <w:rPr>
          <w:rFonts w:ascii="Georgia" w:hAnsi="Georgia"/>
          <w:sz w:val="22"/>
          <w:szCs w:val="22"/>
        </w:rPr>
        <w:t>. Prezentacji „Za kolędę dziękujemy” oraz ogólną klauzulą informacyjną GIK. Wyrażam zgodę na przetwarzanie danych osobowych członków zespołu/solisty …………………</w:t>
      </w:r>
      <w:r>
        <w:rPr>
          <w:rFonts w:ascii="Georgia" w:hAnsi="Georgia"/>
          <w:sz w:val="22"/>
          <w:szCs w:val="22"/>
        </w:rPr>
        <w:t>……………………………………………………………………</w:t>
      </w:r>
      <w:r w:rsidRPr="006C6953">
        <w:rPr>
          <w:rFonts w:ascii="Georgia" w:hAnsi="Georgia"/>
          <w:sz w:val="22"/>
          <w:szCs w:val="22"/>
        </w:rPr>
        <w:t xml:space="preserve">(podać nazwę zespołu/solisty) zawartych </w:t>
      </w:r>
      <w:r w:rsidR="00C753E4">
        <w:rPr>
          <w:rFonts w:ascii="Georgia" w:hAnsi="Georgia"/>
          <w:sz w:val="22"/>
          <w:szCs w:val="22"/>
        </w:rPr>
        <w:br/>
        <w:t>w karcie zgłoszenia</w:t>
      </w:r>
      <w:r w:rsidRPr="006C6953">
        <w:rPr>
          <w:rFonts w:ascii="Georgia" w:hAnsi="Georgia"/>
          <w:sz w:val="22"/>
          <w:szCs w:val="22"/>
        </w:rPr>
        <w:t xml:space="preserve"> oraz wizerunku dla potrzeb niezbędnych do r</w:t>
      </w:r>
      <w:r>
        <w:rPr>
          <w:rFonts w:ascii="Georgia" w:hAnsi="Georgia"/>
          <w:sz w:val="22"/>
          <w:szCs w:val="22"/>
        </w:rPr>
        <w:t>ealizacji 30</w:t>
      </w:r>
      <w:r w:rsidRPr="006C6953">
        <w:rPr>
          <w:rFonts w:ascii="Georgia" w:hAnsi="Georgia"/>
          <w:sz w:val="22"/>
          <w:szCs w:val="22"/>
        </w:rPr>
        <w:t>. Preze</w:t>
      </w:r>
      <w:r w:rsidR="00C753E4">
        <w:rPr>
          <w:rFonts w:ascii="Georgia" w:hAnsi="Georgia"/>
          <w:sz w:val="22"/>
          <w:szCs w:val="22"/>
        </w:rPr>
        <w:t xml:space="preserve">ntacji „Za kolędę dziękujemy”, </w:t>
      </w:r>
      <w:r w:rsidRPr="006C6953">
        <w:rPr>
          <w:rFonts w:ascii="Georgia" w:hAnsi="Georgia"/>
          <w:sz w:val="22"/>
          <w:szCs w:val="22"/>
        </w:rPr>
        <w:t xml:space="preserve">w szczególności przeprowadzenia procesu rekrutacji, a także w celu rachunkowym, archiwizacyjnym oraz marketingowym zgodnie z ustawą z dnia 10.05.2018 r. o ochronie danych osobowych (Dz. U. z 2018 r. poz. 1000) oraz Rozporządzeniem Parlamentu Europejskiego i Rady (UE) 2016/679 z dnia 27 kwietnia 2016 r. w sprawie ochrony osób fizycznych w związku z przetwarzaniem danych osobowych </w:t>
      </w:r>
      <w:r w:rsidR="00C753E4">
        <w:rPr>
          <w:rFonts w:ascii="Georgia" w:hAnsi="Georgia"/>
          <w:sz w:val="22"/>
          <w:szCs w:val="22"/>
        </w:rPr>
        <w:br/>
      </w:r>
      <w:r w:rsidRPr="006C6953">
        <w:rPr>
          <w:rFonts w:ascii="Georgia" w:hAnsi="Georgia"/>
          <w:sz w:val="22"/>
          <w:szCs w:val="22"/>
        </w:rPr>
        <w:t>i w sprawie swobodnego przepływu takich danych oraz uchylenia dyrektywy 95/46/WE (ogólne rozporządzenie o ochronie danych – RODO)</w:t>
      </w:r>
    </w:p>
    <w:p w:rsidR="004A7F7F" w:rsidRDefault="004A7F7F" w:rsidP="004A7F7F">
      <w:pPr>
        <w:rPr>
          <w:rFonts w:ascii="Georgia" w:hAnsi="Georgia"/>
          <w:b/>
        </w:rPr>
      </w:pPr>
    </w:p>
    <w:p w:rsidR="004A7F7F" w:rsidRDefault="004A7F7F" w:rsidP="004A7F7F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………………………….                            </w:t>
      </w:r>
      <w:r w:rsidR="00C753E4">
        <w:rPr>
          <w:rFonts w:ascii="Georgia" w:hAnsi="Georgia"/>
          <w:b/>
        </w:rPr>
        <w:t xml:space="preserve">                          </w:t>
      </w:r>
      <w:r>
        <w:rPr>
          <w:rFonts w:ascii="Georgia" w:hAnsi="Georgia"/>
          <w:b/>
        </w:rPr>
        <w:t xml:space="preserve">               ………………………………………….</w:t>
      </w:r>
    </w:p>
    <w:p w:rsidR="004A7F7F" w:rsidRPr="006C6953" w:rsidRDefault="004A7F7F" w:rsidP="004A7F7F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</w:rPr>
        <w:t xml:space="preserve">     </w:t>
      </w:r>
      <w:r w:rsidRPr="006C6953">
        <w:rPr>
          <w:rFonts w:ascii="Georgia" w:hAnsi="Georgia"/>
          <w:sz w:val="20"/>
          <w:szCs w:val="20"/>
        </w:rPr>
        <w:t xml:space="preserve">Kierownik Zespołu                      </w:t>
      </w:r>
      <w:r>
        <w:rPr>
          <w:rFonts w:ascii="Georgia" w:hAnsi="Georgia"/>
          <w:sz w:val="20"/>
          <w:szCs w:val="20"/>
        </w:rPr>
        <w:t xml:space="preserve">                                     </w:t>
      </w:r>
      <w:r w:rsidRPr="006C6953">
        <w:rPr>
          <w:rFonts w:ascii="Georgia" w:hAnsi="Georgia"/>
          <w:sz w:val="20"/>
          <w:szCs w:val="20"/>
        </w:rPr>
        <w:t xml:space="preserve">           </w:t>
      </w:r>
      <w:r w:rsidR="00C753E4">
        <w:rPr>
          <w:rFonts w:ascii="Georgia" w:hAnsi="Georgia"/>
          <w:sz w:val="20"/>
          <w:szCs w:val="20"/>
        </w:rPr>
        <w:t xml:space="preserve">                                </w:t>
      </w:r>
      <w:r w:rsidRPr="006C6953">
        <w:rPr>
          <w:rFonts w:ascii="Georgia" w:hAnsi="Georgia"/>
          <w:sz w:val="20"/>
          <w:szCs w:val="20"/>
        </w:rPr>
        <w:t xml:space="preserve"> Dyrektor instytucji delegującej</w:t>
      </w:r>
    </w:p>
    <w:p w:rsidR="004A7F7F" w:rsidRDefault="004A7F7F" w:rsidP="004A7F7F">
      <w:pPr>
        <w:ind w:left="720"/>
        <w:rPr>
          <w:rFonts w:ascii="Georgia" w:hAnsi="Georgia"/>
          <w:b/>
        </w:rPr>
      </w:pPr>
    </w:p>
    <w:p w:rsidR="004A7F7F" w:rsidRDefault="004A7F7F" w:rsidP="004A7F7F">
      <w:pPr>
        <w:rPr>
          <w:rFonts w:ascii="Georgia" w:hAnsi="Georgia"/>
          <w:sz w:val="20"/>
          <w:szCs w:val="20"/>
        </w:rPr>
      </w:pPr>
    </w:p>
    <w:p w:rsidR="007A5AD5" w:rsidRDefault="007A5AD5">
      <w:pPr>
        <w:rPr>
          <w:rFonts w:ascii="Georgia" w:hAnsi="Georgia"/>
          <w:sz w:val="20"/>
          <w:szCs w:val="20"/>
        </w:rPr>
      </w:pPr>
    </w:p>
    <w:p w:rsidR="004248CB" w:rsidRDefault="004248CB">
      <w:pPr>
        <w:rPr>
          <w:rFonts w:ascii="Georgia" w:hAnsi="Georgia"/>
          <w:sz w:val="20"/>
          <w:szCs w:val="20"/>
        </w:rPr>
      </w:pPr>
    </w:p>
    <w:p w:rsidR="00F73994" w:rsidRDefault="00F73994" w:rsidP="004248CB">
      <w:pPr>
        <w:spacing w:after="16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4248CB" w:rsidRPr="003E5954" w:rsidRDefault="004248CB" w:rsidP="004248CB">
      <w:pPr>
        <w:spacing w:after="16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3E5954">
        <w:rPr>
          <w:rFonts w:eastAsiaTheme="minorHAnsi"/>
          <w:b/>
          <w:bCs/>
          <w:sz w:val="22"/>
          <w:szCs w:val="22"/>
          <w:lang w:eastAsia="en-US"/>
        </w:rPr>
        <w:lastRenderedPageBreak/>
        <w:t>Klauzula Informacyjna</w:t>
      </w:r>
    </w:p>
    <w:p w:rsidR="004248CB" w:rsidRPr="003E5954" w:rsidRDefault="004248CB" w:rsidP="004248CB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publ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>. Dz. Urz. UE L Nr 119, s. 1, informujemy, że:</w:t>
      </w:r>
    </w:p>
    <w:p w:rsidR="004248CB" w:rsidRPr="003E5954" w:rsidRDefault="004248CB" w:rsidP="004248CB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4248CB" w:rsidRPr="003E5954" w:rsidRDefault="004248CB" w:rsidP="004248CB">
      <w:pPr>
        <w:numPr>
          <w:ilvl w:val="0"/>
          <w:numId w:val="2"/>
        </w:numPr>
        <w:spacing w:after="1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>Administratorem przetwarzanych danych osobowych jest Gminne Centrum Kultury w Konstantynowie</w:t>
      </w:r>
      <w:r w:rsidRPr="003E5954">
        <w:rPr>
          <w:rFonts w:eastAsiaTheme="minorHAnsi"/>
          <w:b/>
          <w:sz w:val="22"/>
          <w:szCs w:val="22"/>
          <w:lang w:eastAsia="en-US"/>
        </w:rPr>
        <w:t xml:space="preserve"> reprezentowane przez Dyrektora</w:t>
      </w:r>
      <w:r w:rsidRPr="003E5954">
        <w:rPr>
          <w:rFonts w:eastAsiaTheme="minorHAnsi"/>
          <w:sz w:val="22"/>
          <w:szCs w:val="22"/>
          <w:lang w:eastAsia="en-US"/>
        </w:rPr>
        <w:t xml:space="preserve"> (adres: 21-543 Konstantynów, ul. Piłsudskiego 4; nr tel.:83 341 50 03; adres </w:t>
      </w:r>
      <w:r>
        <w:rPr>
          <w:rFonts w:eastAsiaTheme="minorHAnsi"/>
          <w:sz w:val="22"/>
          <w:szCs w:val="22"/>
          <w:lang w:eastAsia="en-US"/>
        </w:rPr>
        <w:br/>
      </w:r>
      <w:r w:rsidRPr="003E5954">
        <w:rPr>
          <w:rFonts w:eastAsiaTheme="minorHAnsi"/>
          <w:sz w:val="22"/>
          <w:szCs w:val="22"/>
          <w:lang w:eastAsia="en-US"/>
        </w:rPr>
        <w:t>e-mail: dyrektor@gckkonstantynow.pl).</w:t>
      </w:r>
    </w:p>
    <w:p w:rsidR="004248CB" w:rsidRPr="003E5954" w:rsidRDefault="004248CB" w:rsidP="004248CB">
      <w:pPr>
        <w:numPr>
          <w:ilvl w:val="0"/>
          <w:numId w:val="2"/>
        </w:numPr>
        <w:spacing w:after="1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 xml:space="preserve">Administrator wyznaczył Inspektora Ochrony Danych, z którym mogą się Państwo kontaktować we wszystkich sprawach dotyczących przetwarzania danych osobowych za pośrednictwem adresu </w:t>
      </w:r>
      <w:hyperlink r:id="rId5" w:history="1">
        <w:r w:rsidRPr="003E5954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inspektor@cbi24.pl</w:t>
        </w:r>
      </w:hyperlink>
      <w:r w:rsidRPr="003E5954">
        <w:rPr>
          <w:rFonts w:eastAsiaTheme="minorHAnsi"/>
          <w:sz w:val="22"/>
          <w:szCs w:val="22"/>
          <w:lang w:eastAsia="en-US"/>
        </w:rPr>
        <w:t xml:space="preserve"> lub pisemnie na adres Administratora. </w:t>
      </w:r>
    </w:p>
    <w:p w:rsidR="004248CB" w:rsidRPr="003E5954" w:rsidRDefault="004248CB" w:rsidP="004248CB">
      <w:pPr>
        <w:numPr>
          <w:ilvl w:val="0"/>
          <w:numId w:val="2"/>
        </w:numPr>
        <w:spacing w:after="160" w:line="276" w:lineRule="auto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 xml:space="preserve">Dane osobowe będą przetwarzane w celu organizacji i promowania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F73994" w:rsidRPr="009F1EF2">
        <w:rPr>
          <w:rFonts w:eastAsiaTheme="minorHAnsi"/>
          <w:sz w:val="22"/>
          <w:szCs w:val="22"/>
          <w:lang w:eastAsia="en-US"/>
        </w:rPr>
        <w:t>30. Pre</w:t>
      </w:r>
      <w:r w:rsidR="00F73994">
        <w:rPr>
          <w:rFonts w:eastAsiaTheme="minorHAnsi"/>
          <w:sz w:val="22"/>
          <w:szCs w:val="22"/>
          <w:lang w:eastAsia="en-US"/>
        </w:rPr>
        <w:t xml:space="preserve">zentacji „Za kolędę dziękujemy” </w:t>
      </w:r>
      <w:r w:rsidRPr="003E5954">
        <w:rPr>
          <w:rFonts w:eastAsiaTheme="minorHAnsi"/>
          <w:sz w:val="22"/>
          <w:szCs w:val="22"/>
          <w:lang w:eastAsia="en-US"/>
        </w:rPr>
        <w:t>organizowanego przez Gminne Centrum Kultury w Konstantynowie oraz ujawnienia (upublicznienia) wi</w:t>
      </w:r>
      <w:r>
        <w:rPr>
          <w:rFonts w:eastAsiaTheme="minorHAnsi"/>
          <w:sz w:val="22"/>
          <w:szCs w:val="22"/>
          <w:lang w:eastAsia="en-US"/>
        </w:rPr>
        <w:t>zerunku oraz imienia i nazwiska</w:t>
      </w:r>
      <w:r w:rsidR="00F73994">
        <w:rPr>
          <w:rFonts w:eastAsiaTheme="minorHAnsi"/>
          <w:sz w:val="22"/>
          <w:szCs w:val="22"/>
          <w:lang w:eastAsia="en-US"/>
        </w:rPr>
        <w:t>.</w:t>
      </w:r>
    </w:p>
    <w:p w:rsidR="004248CB" w:rsidRPr="003E5954" w:rsidRDefault="004248CB" w:rsidP="004248CB">
      <w:pPr>
        <w:numPr>
          <w:ilvl w:val="0"/>
          <w:numId w:val="2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>Podstawą prawną przetwarzania danych osobowych jest art. 6 ust. 1 lit. a) RODO tj. wyrażona przez Państwa zgoda na przetwarzanie danych osobowych.</w:t>
      </w:r>
    </w:p>
    <w:p w:rsidR="004248CB" w:rsidRPr="003E5954" w:rsidRDefault="004248CB" w:rsidP="004248CB">
      <w:pPr>
        <w:numPr>
          <w:ilvl w:val="0"/>
          <w:numId w:val="2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>Dane osobowe będą przetwarzane przez okres niezbędny do realizacji celu przetwarzania tj. na czas organizacji, przebiegu oraz ogłoszenia wyników i promocji imprezy, o której mowa w pkt. 3 lub do czasu cofnięcia zgody na przetwarzanie danych osobowych.</w:t>
      </w:r>
    </w:p>
    <w:p w:rsidR="004248CB" w:rsidRPr="003E5954" w:rsidRDefault="004248CB" w:rsidP="004248CB">
      <w:pPr>
        <w:numPr>
          <w:ilvl w:val="0"/>
          <w:numId w:val="2"/>
        </w:numPr>
        <w:spacing w:after="160" w:line="276" w:lineRule="auto"/>
        <w:jc w:val="both"/>
        <w:rPr>
          <w:rFonts w:eastAsia="SimSun"/>
          <w:sz w:val="22"/>
          <w:szCs w:val="22"/>
          <w:lang w:eastAsia="en-GB"/>
        </w:rPr>
      </w:pPr>
      <w:r w:rsidRPr="003E5954">
        <w:rPr>
          <w:rFonts w:eastAsia="SimSun"/>
          <w:sz w:val="22"/>
          <w:szCs w:val="22"/>
          <w:lang w:eastAsia="en-GB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3E5954">
        <w:rPr>
          <w:sz w:val="22"/>
          <w:szCs w:val="22"/>
          <w:lang w:eastAsia="en-GB"/>
        </w:rPr>
        <w:t xml:space="preserve">Dane osobowe </w:t>
      </w:r>
      <w:r w:rsidRPr="003E5954">
        <w:rPr>
          <w:rFonts w:eastAsia="SimSun"/>
          <w:sz w:val="22"/>
          <w:szCs w:val="22"/>
          <w:shd w:val="clear" w:color="auto" w:fill="FFFFFF"/>
          <w:lang w:eastAsia="en-GB"/>
        </w:rPr>
        <w:t xml:space="preserve">mogą być również udostępnione podmiotom lub organom uprawnionym na podstawie przepisów prawa lub umów łączących te podmioty z Administratorem, w tym </w:t>
      </w:r>
      <w:r w:rsidRPr="003E5954">
        <w:rPr>
          <w:rFonts w:eastAsia="SimSun"/>
          <w:sz w:val="22"/>
          <w:szCs w:val="22"/>
          <w:lang w:eastAsia="en-GB"/>
        </w:rPr>
        <w:t xml:space="preserve">podmiotom przetwarzającym dane na zlecenie. </w:t>
      </w:r>
      <w:r w:rsidRPr="003E5954">
        <w:rPr>
          <w:rFonts w:eastAsia="SimSun"/>
          <w:color w:val="FF0000"/>
          <w:sz w:val="22"/>
          <w:szCs w:val="22"/>
          <w:lang w:eastAsia="en-GB"/>
        </w:rPr>
        <w:t xml:space="preserve"> </w:t>
      </w:r>
      <w:r w:rsidRPr="003E5954">
        <w:rPr>
          <w:rFonts w:eastAsia="SimSun"/>
          <w:color w:val="000000"/>
          <w:sz w:val="22"/>
          <w:szCs w:val="22"/>
          <w:lang w:eastAsia="en-GB"/>
        </w:rPr>
        <w:t>Ponadto dane osobowe mogą być ujawniane odbiorcom strony internetowej Administratora oraz odbiorcom lokalnych mediów t</w:t>
      </w:r>
      <w:r>
        <w:rPr>
          <w:rFonts w:eastAsia="SimSun"/>
          <w:color w:val="000000"/>
          <w:sz w:val="22"/>
          <w:szCs w:val="22"/>
          <w:lang w:eastAsia="en-GB"/>
        </w:rPr>
        <w:t>elewizyjnych, radiowych i gazet</w:t>
      </w:r>
      <w:r w:rsidRPr="00825BAB">
        <w:t xml:space="preserve"> </w:t>
      </w:r>
      <w:r w:rsidRPr="00825BAB">
        <w:rPr>
          <w:rFonts w:eastAsia="SimSun"/>
          <w:color w:val="000000"/>
          <w:sz w:val="22"/>
          <w:szCs w:val="22"/>
          <w:lang w:eastAsia="en-GB"/>
        </w:rPr>
        <w:t>w zakresie i w ce</w:t>
      </w:r>
      <w:r>
        <w:rPr>
          <w:rFonts w:eastAsia="SimSun"/>
          <w:color w:val="000000"/>
          <w:sz w:val="22"/>
          <w:szCs w:val="22"/>
          <w:lang w:eastAsia="en-GB"/>
        </w:rPr>
        <w:t>lach związanych z organizacją 30</w:t>
      </w:r>
      <w:r w:rsidRPr="00825BAB">
        <w:rPr>
          <w:rFonts w:eastAsia="SimSun"/>
          <w:color w:val="000000"/>
          <w:sz w:val="22"/>
          <w:szCs w:val="22"/>
          <w:lang w:eastAsia="en-GB"/>
        </w:rPr>
        <w:t xml:space="preserve">. Prezentacji „Za kolędę dziękujemy”. </w:t>
      </w:r>
      <w:r w:rsidRPr="003E5954">
        <w:rPr>
          <w:rFonts w:eastAsia="SimSun"/>
          <w:color w:val="000000"/>
          <w:sz w:val="22"/>
          <w:szCs w:val="22"/>
          <w:lang w:eastAsia="en-GB"/>
        </w:rPr>
        <w:t xml:space="preserve"> </w:t>
      </w:r>
      <w:r w:rsidRPr="003E5954">
        <w:rPr>
          <w:rFonts w:eastAsia="SimSun"/>
          <w:sz w:val="22"/>
          <w:szCs w:val="22"/>
          <w:lang w:eastAsia="en-GB"/>
        </w:rPr>
        <w:t xml:space="preserve"> </w:t>
      </w:r>
    </w:p>
    <w:p w:rsidR="004248CB" w:rsidRPr="003E5954" w:rsidRDefault="004248CB" w:rsidP="004248CB">
      <w:pPr>
        <w:numPr>
          <w:ilvl w:val="0"/>
          <w:numId w:val="2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>W związku z przetwarzaniem danych osobowych, przysługują Państwu następujące prawa:</w:t>
      </w:r>
    </w:p>
    <w:p w:rsidR="004248CB" w:rsidRPr="003E5954" w:rsidRDefault="004248CB" w:rsidP="004248CB">
      <w:pPr>
        <w:numPr>
          <w:ilvl w:val="1"/>
          <w:numId w:val="3"/>
        </w:numPr>
        <w:spacing w:after="160" w:line="276" w:lineRule="auto"/>
        <w:ind w:left="697" w:hanging="3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>prawo dostępu do swoich danych oraz otrzymania ich kopii;</w:t>
      </w:r>
    </w:p>
    <w:p w:rsidR="004248CB" w:rsidRPr="003E5954" w:rsidRDefault="004248CB" w:rsidP="004248CB">
      <w:pPr>
        <w:numPr>
          <w:ilvl w:val="1"/>
          <w:numId w:val="3"/>
        </w:numPr>
        <w:spacing w:after="160" w:line="276" w:lineRule="auto"/>
        <w:ind w:left="697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>prawo do sprostowania (poprawiania) swoich danych osobowych;</w:t>
      </w:r>
    </w:p>
    <w:p w:rsidR="004248CB" w:rsidRPr="003E5954" w:rsidRDefault="004248CB" w:rsidP="004248CB">
      <w:pPr>
        <w:numPr>
          <w:ilvl w:val="1"/>
          <w:numId w:val="3"/>
        </w:numPr>
        <w:spacing w:after="160" w:line="276" w:lineRule="auto"/>
        <w:ind w:left="697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>prawo do ograniczenia przetwarzania danych osobowych;</w:t>
      </w:r>
    </w:p>
    <w:p w:rsidR="004248CB" w:rsidRPr="003E5954" w:rsidRDefault="004248CB" w:rsidP="004248CB">
      <w:pPr>
        <w:numPr>
          <w:ilvl w:val="1"/>
          <w:numId w:val="3"/>
        </w:numPr>
        <w:spacing w:after="160" w:line="276" w:lineRule="auto"/>
        <w:ind w:left="697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E5954">
        <w:rPr>
          <w:color w:val="000000"/>
          <w:sz w:val="22"/>
          <w:szCs w:val="22"/>
          <w:lang w:eastAsia="en-GB"/>
        </w:rPr>
        <w:t>prawo do usunięcia danych, o ile znajdzie zastosowanie jedna z przesłanek z art. 17 ust. 1 RODO;</w:t>
      </w:r>
    </w:p>
    <w:p w:rsidR="004248CB" w:rsidRPr="003E5954" w:rsidRDefault="004248CB" w:rsidP="004248CB">
      <w:pPr>
        <w:numPr>
          <w:ilvl w:val="1"/>
          <w:numId w:val="3"/>
        </w:numPr>
        <w:spacing w:after="160" w:line="276" w:lineRule="auto"/>
        <w:ind w:left="697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>prawo do cofnięcia zgody w dowolnym momencie bez wpływu na zgodność z prawem przetwarzania, którego dokonano na podstawie zgody przed jej cofnięciem;</w:t>
      </w:r>
    </w:p>
    <w:p w:rsidR="004248CB" w:rsidRPr="003E5954" w:rsidRDefault="004248CB" w:rsidP="004248CB">
      <w:pPr>
        <w:numPr>
          <w:ilvl w:val="1"/>
          <w:numId w:val="3"/>
        </w:numPr>
        <w:spacing w:after="160" w:line="276" w:lineRule="auto"/>
        <w:ind w:left="697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>prawo wniesienia skargi do organu nadzorczego tj.  Prezesa Urzędu Ochrony Danych Osobowych (ul. Stawki 2, 00-193 Warszawa), w sytuacji, gdy uzna, że przetwarzanie danych osobowych narusza przepisy ogólnego rozporządzenia o ochronie danych osobowych (RODO).</w:t>
      </w:r>
    </w:p>
    <w:p w:rsidR="004248CB" w:rsidRPr="003E5954" w:rsidRDefault="004248CB" w:rsidP="004248C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E5954">
        <w:rPr>
          <w:rFonts w:eastAsiaTheme="minorHAnsi"/>
          <w:sz w:val="22"/>
          <w:szCs w:val="22"/>
          <w:lang w:eastAsia="en-US"/>
        </w:rPr>
        <w:t>Podanie przez Państwa danych osobowych nie jest obowiązkowe. Nieprzekazanie danych osobowych skutkować będzie niemożności</w:t>
      </w:r>
      <w:r w:rsidR="001A680F">
        <w:rPr>
          <w:rFonts w:eastAsiaTheme="minorHAnsi"/>
          <w:sz w:val="22"/>
          <w:szCs w:val="22"/>
          <w:lang w:eastAsia="en-US"/>
        </w:rPr>
        <w:t>ą zgłoszenia udziału w prezentacjach</w:t>
      </w:r>
      <w:bookmarkStart w:id="0" w:name="_GoBack"/>
      <w:bookmarkEnd w:id="0"/>
      <w:r w:rsidRPr="003E5954">
        <w:rPr>
          <w:rFonts w:eastAsiaTheme="minorHAnsi"/>
          <w:sz w:val="22"/>
          <w:szCs w:val="22"/>
          <w:lang w:eastAsia="en-US"/>
        </w:rPr>
        <w:t>, o którym mowa w pkt. 3.</w:t>
      </w:r>
    </w:p>
    <w:p w:rsidR="004248CB" w:rsidRPr="003E5954" w:rsidRDefault="004248CB" w:rsidP="004248CB">
      <w:pPr>
        <w:numPr>
          <w:ilvl w:val="0"/>
          <w:numId w:val="2"/>
        </w:numPr>
        <w:spacing w:after="160" w:line="276" w:lineRule="auto"/>
        <w:contextualSpacing/>
        <w:jc w:val="both"/>
        <w:textAlignment w:val="baseline"/>
        <w:rPr>
          <w:sz w:val="22"/>
          <w:szCs w:val="22"/>
          <w:lang w:eastAsia="en-GB"/>
        </w:rPr>
      </w:pPr>
      <w:r w:rsidRPr="003E5954">
        <w:rPr>
          <w:rFonts w:eastAsiaTheme="minorHAnsi"/>
          <w:sz w:val="22"/>
          <w:szCs w:val="22"/>
          <w:lang w:eastAsia="en-US"/>
        </w:rPr>
        <w:t xml:space="preserve">Informujemy, że w przypadku wyrażenia przez osobę, której dane dotyczą lub rodziców bądź opiekunów prawnych osoby niepełnoletniej zgody na rozpowszechnianie wizerunku poprzez jego publikację w serwisie/na portalu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społeczniościowym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Facebook, którego właścicielem jest firma Meta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Platforms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Inc. - w/w dane osobowe </w:t>
      </w:r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zostaną udostępnione  dla: </w:t>
      </w:r>
      <w:r w:rsidRPr="003E5954">
        <w:rPr>
          <w:rFonts w:eastAsiaTheme="minorHAnsi"/>
          <w:sz w:val="22"/>
          <w:szCs w:val="22"/>
          <w:lang w:eastAsia="en-US"/>
        </w:rPr>
        <w:t xml:space="preserve">Meta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Platforms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Ireland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Limited (dawniej Facebook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Ireland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Limited</w:t>
      </w:r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, 4 Grand Canal </w:t>
      </w:r>
      <w:proofErr w:type="spellStart"/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>Square</w:t>
      </w:r>
      <w:proofErr w:type="spellEnd"/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, Dublin, Irlandia) i dla </w:t>
      </w:r>
      <w:r w:rsidRPr="003E5954">
        <w:rPr>
          <w:rFonts w:eastAsiaTheme="minorHAnsi"/>
          <w:sz w:val="22"/>
          <w:szCs w:val="22"/>
          <w:lang w:eastAsia="en-US"/>
        </w:rPr>
        <w:t xml:space="preserve">Meta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Platforms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Inc. z siedzibą w 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Menlo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Park (poprzednio Facebook Inc., </w:t>
      </w:r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1601 </w:t>
      </w:r>
      <w:proofErr w:type="spellStart"/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>Willow</w:t>
      </w:r>
      <w:proofErr w:type="spellEnd"/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Road, </w:t>
      </w:r>
      <w:proofErr w:type="spellStart"/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>Menlo</w:t>
      </w:r>
      <w:proofErr w:type="spellEnd"/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Park, CA 94025, USA). </w:t>
      </w:r>
    </w:p>
    <w:p w:rsidR="004248CB" w:rsidRPr="003E5954" w:rsidRDefault="004248CB" w:rsidP="004248CB">
      <w:pPr>
        <w:spacing w:line="276" w:lineRule="auto"/>
        <w:ind w:left="360"/>
        <w:contextualSpacing/>
        <w:textAlignment w:val="baseline"/>
        <w:rPr>
          <w:sz w:val="22"/>
          <w:szCs w:val="22"/>
          <w:lang w:eastAsia="en-GB"/>
        </w:rPr>
      </w:pPr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>W związku z powyższym, opublikowane dane osobowe będą</w:t>
      </w:r>
      <w:r w:rsidRPr="003E5954">
        <w:rPr>
          <w:rFonts w:eastAsiaTheme="minorHAnsi"/>
          <w:sz w:val="22"/>
          <w:szCs w:val="22"/>
          <w:lang w:eastAsia="en-US"/>
        </w:rPr>
        <w:t xml:space="preserve"> przekazywane poza Europejski Obszar Gospodarczy do państwa trzeciego tj. do Stanów Zjednoczonych Ameryki (USA)</w:t>
      </w:r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, gdzie obowiązują inne przepisy z zakresu ochrony danych osobowych niż na terenie Unii Europejskiej,. Przepisy te mogą nie zapewniać dostatecznie </w:t>
      </w:r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lastRenderedPageBreak/>
        <w:t xml:space="preserve">odpowiedniego stopnia ochrony danych, co ma związek </w:t>
      </w:r>
      <w:r w:rsidRPr="003E5954">
        <w:rPr>
          <w:rFonts w:eastAsiaTheme="minorHAnsi"/>
          <w:sz w:val="22"/>
          <w:szCs w:val="22"/>
          <w:lang w:eastAsia="en-US"/>
        </w:rPr>
        <w:t xml:space="preserve">z Wyrokiem Trybunału Sprawiedliwości Unii Europejskiej z dnia 16 lipca 2020 r. w sprawie Data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Protection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Commissioner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przeciwko Facebook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Ireland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Ltd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 i 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Maximillianowi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> </w:t>
      </w:r>
      <w:proofErr w:type="spellStart"/>
      <w:r w:rsidRPr="003E5954">
        <w:rPr>
          <w:rFonts w:eastAsiaTheme="minorHAnsi"/>
          <w:sz w:val="22"/>
          <w:szCs w:val="22"/>
          <w:lang w:eastAsia="en-US"/>
        </w:rPr>
        <w:t>Schremsowi</w:t>
      </w:r>
      <w:proofErr w:type="spellEnd"/>
      <w:r w:rsidRPr="003E5954">
        <w:rPr>
          <w:rFonts w:eastAsiaTheme="minorHAnsi"/>
          <w:sz w:val="22"/>
          <w:szCs w:val="22"/>
          <w:lang w:eastAsia="en-US"/>
        </w:rPr>
        <w:t xml:space="preserve"> (sygn. C - 311/18), na mocy którego dokonano unieważniania tzw. Tarczy Prywatności – tj. umowy stanowiącej podstawę przekazywania danych pomiędzy USA – UE. </w:t>
      </w:r>
      <w:r w:rsidRPr="003E5954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</w:p>
    <w:p w:rsidR="004248CB" w:rsidRPr="004A7F7F" w:rsidRDefault="004248CB" w:rsidP="004248CB">
      <w:pPr>
        <w:rPr>
          <w:rFonts w:ascii="Georgia" w:hAnsi="Georgia"/>
          <w:sz w:val="20"/>
          <w:szCs w:val="20"/>
        </w:rPr>
      </w:pPr>
      <w:r w:rsidRPr="003E5954">
        <w:rPr>
          <w:rFonts w:eastAsiaTheme="minorHAnsi"/>
          <w:sz w:val="22"/>
          <w:szCs w:val="22"/>
          <w:lang w:eastAsia="en-US"/>
        </w:rPr>
        <w:t>Tym samym, p</w:t>
      </w:r>
      <w:r w:rsidRPr="003E5954">
        <w:rPr>
          <w:rFonts w:eastAsiaTheme="minorHAnsi"/>
          <w:bCs/>
          <w:sz w:val="22"/>
          <w:szCs w:val="22"/>
          <w:u w:val="single"/>
          <w:shd w:val="clear" w:color="auto" w:fill="FFFFFF"/>
          <w:lang w:eastAsia="en-US"/>
        </w:rPr>
        <w:t xml:space="preserve">rzekazywanie danych osobowych do w/w państwa trzeciego nie znajduje podstawy w decyzji Komisji stwierdzającej odpowiedni stopień ochrony, o której mowa w art. 45 ust. 1, a  </w:t>
      </w:r>
      <w:r w:rsidRPr="003E5954">
        <w:rPr>
          <w:rFonts w:eastAsiaTheme="minorHAnsi"/>
          <w:sz w:val="22"/>
          <w:szCs w:val="22"/>
          <w:lang w:eastAsia="en-US"/>
        </w:rPr>
        <w:t>w/w państwo trzecie nie zapewnia gwarancji właściwego stopnia ochrony danych.</w:t>
      </w:r>
    </w:p>
    <w:sectPr w:rsidR="004248CB" w:rsidRPr="004A7F7F" w:rsidSect="00F73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34BDA"/>
    <w:multiLevelType w:val="hybridMultilevel"/>
    <w:tmpl w:val="5D90C71A"/>
    <w:lvl w:ilvl="0" w:tplc="D6C0125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92F4A"/>
    <w:multiLevelType w:val="hybridMultilevel"/>
    <w:tmpl w:val="501C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6C2C82"/>
    <w:multiLevelType w:val="hybridMultilevel"/>
    <w:tmpl w:val="7B7807AC"/>
    <w:lvl w:ilvl="0" w:tplc="D6C0125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7F"/>
    <w:rsid w:val="001A680F"/>
    <w:rsid w:val="004248CB"/>
    <w:rsid w:val="004A7F7F"/>
    <w:rsid w:val="007A5AD5"/>
    <w:rsid w:val="00C753E4"/>
    <w:rsid w:val="00F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7732B-4F1E-4A77-9093-808470F7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2022-12-02T15:48:00Z</dcterms:created>
  <dcterms:modified xsi:type="dcterms:W3CDTF">2022-12-05T10:25:00Z</dcterms:modified>
</cp:coreProperties>
</file>